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2C" w:rsidRPr="00CC182C" w:rsidRDefault="00CC182C" w:rsidP="00CC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Obavještavamo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lang w:eastAsia="hr-HR"/>
        </w:rPr>
        <w:t> učenike 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koji su u svrhu izrade novoga modela sufinanciranja i financiranja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lang w:eastAsia="hr-HR"/>
        </w:rPr>
        <w:t> prijevoza učenika 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srednjih škola za školsku godinu 2016./2017., dostavljali osobne identifikacijske brojeve (</w:t>
      </w:r>
      <w:proofErr w:type="spellStart"/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OIB</w:t>
      </w:r>
      <w:proofErr w:type="spellEnd"/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) članova kućanstva, kako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lang w:eastAsia="hr-HR"/>
        </w:rPr>
        <w:t> </w:t>
      </w:r>
      <w:r w:rsidRPr="00CC182C">
        <w:rPr>
          <w:rFonts w:ascii="Calibri" w:eastAsia="Times New Roman" w:hAnsi="Calibri" w:cs="Times New Roman"/>
          <w:i/>
          <w:iCs/>
          <w:color w:val="1F497D"/>
          <w:sz w:val="28"/>
          <w:szCs w:val="28"/>
          <w:lang w:eastAsia="hr-HR"/>
        </w:rPr>
        <w:t>j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e Ministarstvo aplikaciju za daljnji unos zatvori</w:t>
      </w:r>
      <w:r w:rsidRPr="00CC182C">
        <w:rPr>
          <w:rFonts w:ascii="Calibri" w:eastAsia="Times New Roman" w:hAnsi="Calibri" w:cs="Times New Roman"/>
          <w:i/>
          <w:iCs/>
          <w:color w:val="1F497D"/>
          <w:sz w:val="28"/>
          <w:szCs w:val="28"/>
          <w:lang w:eastAsia="hr-HR"/>
        </w:rPr>
        <w:t>lo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lang w:eastAsia="hr-HR"/>
        </w:rPr>
        <w:t> 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10. lipnja 2016. godine u 16:00 sati.</w:t>
      </w:r>
    </w:p>
    <w:p w:rsidR="00CC182C" w:rsidRPr="00CC182C" w:rsidRDefault="00CC182C" w:rsidP="00CC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 </w:t>
      </w:r>
    </w:p>
    <w:p w:rsidR="00CC182C" w:rsidRPr="00CC182C" w:rsidRDefault="00CC182C" w:rsidP="00CC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CC182C">
        <w:rPr>
          <w:rFonts w:ascii="Calibri" w:eastAsia="Times New Roman" w:hAnsi="Calibri" w:cs="Times New Roman"/>
          <w:i/>
          <w:iCs/>
          <w:color w:val="1F4E79"/>
          <w:sz w:val="28"/>
          <w:lang w:eastAsia="hr-HR"/>
        </w:rPr>
        <w:t>Učenici 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koji nisu dostavili tražene podatke u zadanom roku, a u prethodnoj školskoj godini ostvarivali su pravo na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lang w:eastAsia="hr-HR"/>
        </w:rPr>
        <w:t> prijevoz 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sukladno Odluci Vlade, moći će podatke unijeti prilikom ponovnog otvaranja aplikacije prije početka školske godine, kada će podatke unositi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lang w:eastAsia="hr-HR"/>
        </w:rPr>
        <w:t> učenici 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koji će u rujnu upisati prvi razred srednje škole.</w:t>
      </w:r>
    </w:p>
    <w:p w:rsidR="00CC182C" w:rsidRPr="00CC182C" w:rsidRDefault="00CC182C" w:rsidP="00CC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 </w:t>
      </w:r>
    </w:p>
    <w:p w:rsidR="00CC182C" w:rsidRPr="00CC182C" w:rsidRDefault="00CC182C" w:rsidP="00CC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Također,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lang w:eastAsia="hr-HR"/>
        </w:rPr>
        <w:t> učenicima </w:t>
      </w: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koji su unijeli neispravne podatke ili kod kojih je došlo do promjena, prije početka školske godine, bit će omogućen ponovan unos.</w:t>
      </w:r>
    </w:p>
    <w:p w:rsidR="00CC182C" w:rsidRPr="00CC182C" w:rsidRDefault="00CC182C" w:rsidP="00CC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 </w:t>
      </w:r>
    </w:p>
    <w:p w:rsidR="00CC182C" w:rsidRPr="00CC182C" w:rsidRDefault="00CC182C" w:rsidP="00CC18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CC182C"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>Obavijest o novom ciklusu unosa podataka</w:t>
      </w:r>
      <w:r>
        <w:rPr>
          <w:rFonts w:ascii="Calibri" w:eastAsia="Times New Roman" w:hAnsi="Calibri" w:cs="Times New Roman"/>
          <w:i/>
          <w:iCs/>
          <w:color w:val="1F4E79"/>
          <w:sz w:val="28"/>
          <w:szCs w:val="28"/>
          <w:lang w:eastAsia="hr-HR"/>
        </w:rPr>
        <w:t xml:space="preserve"> bit će naknadno objavljen.</w:t>
      </w:r>
    </w:p>
    <w:p w:rsidR="00AE1D33" w:rsidRPr="00CC182C" w:rsidRDefault="00AE1D33" w:rsidP="00CC182C"/>
    <w:sectPr w:rsidR="00AE1D33" w:rsidRPr="00CC182C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182C"/>
    <w:rsid w:val="000D1DFD"/>
    <w:rsid w:val="00AE1D33"/>
    <w:rsid w:val="00C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C182C"/>
  </w:style>
  <w:style w:type="character" w:customStyle="1" w:styleId="il">
    <w:name w:val="il"/>
    <w:basedOn w:val="Zadanifontodlomka"/>
    <w:rsid w:val="00CC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2016-06-24T11:20:00Z</dcterms:created>
  <dcterms:modified xsi:type="dcterms:W3CDTF">2016-06-24T11:20:00Z</dcterms:modified>
</cp:coreProperties>
</file>