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96" w:rsidRDefault="00704F96" w:rsidP="00704F96">
      <w:pPr>
        <w:rPr>
          <w:b/>
        </w:rPr>
      </w:pPr>
      <w:bookmarkStart w:id="0" w:name="_GoBack"/>
      <w:bookmarkEnd w:id="0"/>
      <w:r>
        <w:rPr>
          <w:b/>
        </w:rPr>
        <w:t xml:space="preserve">SREDNJA ŠKOLA GRAČAC     </w:t>
      </w:r>
    </w:p>
    <w:p w:rsidR="00704F96" w:rsidRDefault="00704F96" w:rsidP="00704F96">
      <w:r>
        <w:t>Školska 8</w:t>
      </w:r>
    </w:p>
    <w:p w:rsidR="00704F96" w:rsidRDefault="00704F96" w:rsidP="00704F96">
      <w:r>
        <w:t>23 440 Gračac</w:t>
      </w:r>
    </w:p>
    <w:p w:rsidR="00704F96" w:rsidRDefault="00704F96" w:rsidP="00704F96">
      <w:r>
        <w:t>Tel./fax.: 023/773 870</w:t>
      </w:r>
    </w:p>
    <w:p w:rsidR="00704F96" w:rsidRDefault="00704F96" w:rsidP="00704F96">
      <w:r>
        <w:t>Klasa: 602-03/20</w:t>
      </w:r>
      <w:r w:rsidR="00412CF8">
        <w:t>-07/01</w:t>
      </w:r>
    </w:p>
    <w:p w:rsidR="00704F96" w:rsidRDefault="00704F96" w:rsidP="00704F96">
      <w:proofErr w:type="spellStart"/>
      <w:r>
        <w:t>Urbroj</w:t>
      </w:r>
      <w:proofErr w:type="spellEnd"/>
      <w:r>
        <w:t>: 2198-1-70-20-1</w:t>
      </w:r>
    </w:p>
    <w:p w:rsidR="00704F96" w:rsidRDefault="00704F96" w:rsidP="00704F96">
      <w:r>
        <w:t>Gračac, 4. 03. 2020. godine</w:t>
      </w:r>
    </w:p>
    <w:p w:rsidR="00704F96" w:rsidRDefault="00704F96" w:rsidP="00704F96">
      <w:r>
        <w:t xml:space="preserve">    </w:t>
      </w:r>
    </w:p>
    <w:p w:rsidR="00704F96" w:rsidRDefault="00704F96" w:rsidP="00704F96">
      <w:pPr>
        <w:pStyle w:val="Uvuenotijeloteksta"/>
        <w:ind w:firstLine="0"/>
        <w:rPr>
          <w:sz w:val="24"/>
          <w:szCs w:val="24"/>
          <w:lang w:val="hr-HR" w:eastAsia="hr-HR"/>
        </w:rPr>
      </w:pPr>
    </w:p>
    <w:p w:rsidR="00704F96" w:rsidRDefault="00704F96" w:rsidP="00704F96">
      <w:pPr>
        <w:pStyle w:val="Uvuenotijeloteksta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temelju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107.Zakona o </w:t>
      </w:r>
      <w:proofErr w:type="spellStart"/>
      <w:r>
        <w:rPr>
          <w:sz w:val="22"/>
          <w:szCs w:val="22"/>
        </w:rPr>
        <w:t>odgoju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osnovnoj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srednjoj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 (NN br. 87/08, 86/09, 92/10, 105/10, 90/11, 16/12,</w:t>
      </w:r>
      <w:r w:rsidR="00412CF8">
        <w:rPr>
          <w:sz w:val="22"/>
          <w:szCs w:val="22"/>
        </w:rPr>
        <w:t xml:space="preserve"> </w:t>
      </w:r>
      <w:r>
        <w:rPr>
          <w:sz w:val="22"/>
          <w:szCs w:val="22"/>
        </w:rPr>
        <w:t>86/12,</w:t>
      </w:r>
      <w:r w:rsidR="00412CF8">
        <w:rPr>
          <w:sz w:val="22"/>
          <w:szCs w:val="22"/>
        </w:rPr>
        <w:t xml:space="preserve"> </w:t>
      </w:r>
      <w:r>
        <w:rPr>
          <w:sz w:val="22"/>
          <w:szCs w:val="22"/>
        </w:rPr>
        <w:t>126/12, 94/13,</w:t>
      </w:r>
      <w:r w:rsidR="00412CF8">
        <w:rPr>
          <w:sz w:val="22"/>
          <w:szCs w:val="22"/>
        </w:rPr>
        <w:t xml:space="preserve"> </w:t>
      </w:r>
      <w:r>
        <w:rPr>
          <w:sz w:val="22"/>
          <w:szCs w:val="22"/>
        </w:rPr>
        <w:t>152/14,</w:t>
      </w:r>
      <w:r w:rsidR="00412CF8">
        <w:rPr>
          <w:sz w:val="22"/>
          <w:szCs w:val="22"/>
        </w:rPr>
        <w:t xml:space="preserve"> </w:t>
      </w:r>
      <w:r>
        <w:rPr>
          <w:sz w:val="22"/>
          <w:szCs w:val="22"/>
        </w:rPr>
        <w:t>7/17,</w:t>
      </w:r>
      <w:r w:rsidR="00412C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68/18)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7.  </w:t>
      </w:r>
    </w:p>
    <w:p w:rsidR="00704F96" w:rsidRDefault="00704F96" w:rsidP="00704F96">
      <w:pPr>
        <w:pStyle w:val="Uvuenotijeloteksta"/>
        <w:ind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Pravilnika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načinu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Srednjoj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Gračac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Srednja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Gračac</w:t>
      </w:r>
      <w:proofErr w:type="spellEnd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raspisuje</w:t>
      </w:r>
      <w:proofErr w:type="spellEnd"/>
    </w:p>
    <w:p w:rsidR="00704F96" w:rsidRDefault="00704F96" w:rsidP="00704F96"/>
    <w:p w:rsidR="00704F96" w:rsidRDefault="00704F96" w:rsidP="00704F96">
      <w:pPr>
        <w:jc w:val="center"/>
        <w:rPr>
          <w:b/>
        </w:rPr>
      </w:pPr>
      <w:r>
        <w:rPr>
          <w:b/>
        </w:rPr>
        <w:t>NATJEČAJ</w:t>
      </w:r>
    </w:p>
    <w:p w:rsidR="00704F96" w:rsidRDefault="00704F96" w:rsidP="00704F96">
      <w:pPr>
        <w:jc w:val="center"/>
      </w:pPr>
      <w:r>
        <w:rPr>
          <w:b/>
        </w:rPr>
        <w:t xml:space="preserve">za popunu radnih mjesta </w:t>
      </w:r>
    </w:p>
    <w:p w:rsidR="00704F96" w:rsidRDefault="00704F96" w:rsidP="00704F96"/>
    <w:p w:rsidR="00704F96" w:rsidRDefault="00704F96" w:rsidP="00704F96">
      <w:pPr>
        <w:numPr>
          <w:ilvl w:val="0"/>
          <w:numId w:val="1"/>
        </w:numPr>
      </w:pPr>
      <w:r>
        <w:rPr>
          <w:b/>
          <w:sz w:val="22"/>
          <w:szCs w:val="22"/>
        </w:rPr>
        <w:t>NASTAVNIK/CA MATEMATIKE</w:t>
      </w:r>
      <w:r>
        <w:rPr>
          <w:sz w:val="22"/>
          <w:szCs w:val="22"/>
        </w:rPr>
        <w:t>– 1 izvršitelj/</w:t>
      </w:r>
      <w:proofErr w:type="spell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 xml:space="preserve"> </w:t>
      </w:r>
      <w:r>
        <w:t xml:space="preserve">na neodređeno radno vrijeme s punim radnim vremenom,  </w:t>
      </w:r>
    </w:p>
    <w:p w:rsidR="00704F96" w:rsidRDefault="00704F96" w:rsidP="00704F96">
      <w:pPr>
        <w:ind w:left="720"/>
      </w:pPr>
    </w:p>
    <w:p w:rsidR="00704F96" w:rsidRPr="00704F96" w:rsidRDefault="00704F96" w:rsidP="001F1382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TAJNIK/CA</w:t>
      </w:r>
      <w:r w:rsidRPr="00704F96">
        <w:rPr>
          <w:b/>
          <w:sz w:val="22"/>
          <w:szCs w:val="22"/>
        </w:rPr>
        <w:t xml:space="preserve"> - </w:t>
      </w:r>
      <w:r w:rsidRPr="00704F96">
        <w:rPr>
          <w:sz w:val="22"/>
          <w:szCs w:val="22"/>
        </w:rPr>
        <w:t>1 izvršitelj/</w:t>
      </w:r>
      <w:proofErr w:type="spellStart"/>
      <w:r w:rsidRPr="00704F96">
        <w:rPr>
          <w:sz w:val="22"/>
          <w:szCs w:val="22"/>
        </w:rPr>
        <w:t>ca</w:t>
      </w:r>
      <w:proofErr w:type="spellEnd"/>
      <w:r w:rsidRPr="00704F96">
        <w:rPr>
          <w:sz w:val="22"/>
          <w:szCs w:val="22"/>
        </w:rPr>
        <w:t xml:space="preserve"> </w:t>
      </w:r>
      <w:r>
        <w:t xml:space="preserve">na određeno radno vrijeme s punim radnim vremenom </w:t>
      </w:r>
    </w:p>
    <w:p w:rsidR="00704F96" w:rsidRDefault="00704F96" w:rsidP="00704F96">
      <w:pPr>
        <w:pStyle w:val="Odlomakpopisa"/>
        <w:rPr>
          <w:sz w:val="22"/>
          <w:szCs w:val="22"/>
        </w:rPr>
      </w:pPr>
    </w:p>
    <w:p w:rsidR="00704F96" w:rsidRDefault="00704F96" w:rsidP="00704F96">
      <w:pPr>
        <w:rPr>
          <w:sz w:val="22"/>
          <w:szCs w:val="22"/>
        </w:rPr>
      </w:pPr>
    </w:p>
    <w:p w:rsidR="00704F96" w:rsidRDefault="00704F96" w:rsidP="00704F96">
      <w:pPr>
        <w:rPr>
          <w:sz w:val="22"/>
          <w:szCs w:val="22"/>
        </w:rPr>
      </w:pPr>
    </w:p>
    <w:p w:rsidR="00704F96" w:rsidRDefault="00704F96" w:rsidP="00704F96">
      <w:pPr>
        <w:rPr>
          <w:sz w:val="22"/>
          <w:szCs w:val="22"/>
        </w:rPr>
      </w:pP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Uvjeti: </w:t>
      </w:r>
    </w:p>
    <w:p w:rsidR="00704F96" w:rsidRDefault="00704F96" w:rsidP="00704F96">
      <w:pPr>
        <w:jc w:val="both"/>
        <w:rPr>
          <w:sz w:val="22"/>
          <w:szCs w:val="22"/>
          <w:lang w:val="en-GB" w:eastAsia="en-US"/>
        </w:rPr>
      </w:pPr>
      <w:proofErr w:type="spellStart"/>
      <w:r>
        <w:rPr>
          <w:sz w:val="22"/>
          <w:szCs w:val="22"/>
          <w:lang w:val="en-GB" w:eastAsia="en-US"/>
        </w:rPr>
        <w:t>Kandidati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koji</w:t>
      </w:r>
      <w:proofErr w:type="spellEnd"/>
      <w:r>
        <w:rPr>
          <w:sz w:val="22"/>
          <w:szCs w:val="22"/>
          <w:lang w:val="en-GB" w:eastAsia="en-US"/>
        </w:rPr>
        <w:t xml:space="preserve"> se </w:t>
      </w:r>
      <w:proofErr w:type="spellStart"/>
      <w:r>
        <w:rPr>
          <w:sz w:val="22"/>
          <w:szCs w:val="22"/>
          <w:lang w:val="en-GB" w:eastAsia="en-US"/>
        </w:rPr>
        <w:t>prijavljuju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na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natječaj</w:t>
      </w:r>
      <w:proofErr w:type="spellEnd"/>
      <w:r>
        <w:rPr>
          <w:sz w:val="22"/>
          <w:szCs w:val="22"/>
          <w:lang w:val="en-GB" w:eastAsia="en-US"/>
        </w:rPr>
        <w:t xml:space="preserve">, </w:t>
      </w:r>
      <w:proofErr w:type="spellStart"/>
      <w:r>
        <w:rPr>
          <w:sz w:val="22"/>
          <w:szCs w:val="22"/>
          <w:lang w:val="en-GB" w:eastAsia="en-US"/>
        </w:rPr>
        <w:t>uz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opće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uvjete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za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zasnivanje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radnog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odnosa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propisane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Zakonom</w:t>
      </w:r>
      <w:proofErr w:type="spellEnd"/>
      <w:r>
        <w:rPr>
          <w:sz w:val="22"/>
          <w:szCs w:val="22"/>
          <w:lang w:val="en-GB" w:eastAsia="en-US"/>
        </w:rPr>
        <w:t xml:space="preserve"> o </w:t>
      </w:r>
      <w:proofErr w:type="spellStart"/>
      <w:r>
        <w:rPr>
          <w:sz w:val="22"/>
          <w:szCs w:val="22"/>
          <w:lang w:val="en-GB" w:eastAsia="en-US"/>
        </w:rPr>
        <w:t>radu</w:t>
      </w:r>
      <w:proofErr w:type="spellEnd"/>
      <w:r>
        <w:rPr>
          <w:sz w:val="22"/>
          <w:szCs w:val="22"/>
          <w:lang w:val="en-GB" w:eastAsia="en-US"/>
        </w:rPr>
        <w:t xml:space="preserve">, </w:t>
      </w:r>
      <w:proofErr w:type="spellStart"/>
      <w:r>
        <w:rPr>
          <w:sz w:val="22"/>
          <w:szCs w:val="22"/>
          <w:lang w:val="en-GB" w:eastAsia="en-US"/>
        </w:rPr>
        <w:t>trebaju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ispunjavati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i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posebne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proofErr w:type="gramStart"/>
      <w:r>
        <w:rPr>
          <w:sz w:val="22"/>
          <w:szCs w:val="22"/>
          <w:lang w:val="en-GB" w:eastAsia="en-US"/>
        </w:rPr>
        <w:t>uvjete</w:t>
      </w:r>
      <w:proofErr w:type="spellEnd"/>
      <w:r>
        <w:rPr>
          <w:sz w:val="22"/>
          <w:szCs w:val="22"/>
          <w:lang w:val="en-GB" w:eastAsia="en-US"/>
        </w:rPr>
        <w:t xml:space="preserve">  </w:t>
      </w:r>
      <w:proofErr w:type="spellStart"/>
      <w:r>
        <w:rPr>
          <w:sz w:val="22"/>
          <w:szCs w:val="22"/>
          <w:lang w:val="en-GB" w:eastAsia="en-US"/>
        </w:rPr>
        <w:t>sukladno</w:t>
      </w:r>
      <w:proofErr w:type="spellEnd"/>
      <w:proofErr w:type="gram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članku</w:t>
      </w:r>
      <w:proofErr w:type="spellEnd"/>
      <w:r>
        <w:rPr>
          <w:sz w:val="22"/>
          <w:szCs w:val="22"/>
          <w:lang w:val="en-GB" w:eastAsia="en-US"/>
        </w:rPr>
        <w:t xml:space="preserve"> 105. </w:t>
      </w:r>
      <w:proofErr w:type="spellStart"/>
      <w:r>
        <w:rPr>
          <w:sz w:val="22"/>
          <w:szCs w:val="22"/>
          <w:lang w:val="en-GB" w:eastAsia="en-US"/>
        </w:rPr>
        <w:t>i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članku</w:t>
      </w:r>
      <w:proofErr w:type="spellEnd"/>
      <w:r>
        <w:rPr>
          <w:sz w:val="22"/>
          <w:szCs w:val="22"/>
          <w:lang w:val="en-GB" w:eastAsia="en-US"/>
        </w:rPr>
        <w:t xml:space="preserve">  106. </w:t>
      </w:r>
      <w:proofErr w:type="spellStart"/>
      <w:r>
        <w:rPr>
          <w:sz w:val="22"/>
          <w:szCs w:val="22"/>
          <w:lang w:val="en-GB" w:eastAsia="en-US"/>
        </w:rPr>
        <w:t>Zakona</w:t>
      </w:r>
      <w:proofErr w:type="spellEnd"/>
      <w:r>
        <w:rPr>
          <w:sz w:val="22"/>
          <w:szCs w:val="22"/>
          <w:lang w:val="en-GB" w:eastAsia="en-US"/>
        </w:rPr>
        <w:t xml:space="preserve"> o </w:t>
      </w:r>
      <w:proofErr w:type="spellStart"/>
      <w:r>
        <w:rPr>
          <w:sz w:val="22"/>
          <w:szCs w:val="22"/>
          <w:lang w:val="en-GB" w:eastAsia="en-US"/>
        </w:rPr>
        <w:t>odgoju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i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obrazovanju</w:t>
      </w:r>
      <w:proofErr w:type="spellEnd"/>
      <w:r>
        <w:rPr>
          <w:sz w:val="22"/>
          <w:szCs w:val="22"/>
          <w:lang w:val="en-GB" w:eastAsia="en-US"/>
        </w:rPr>
        <w:t xml:space="preserve"> u </w:t>
      </w:r>
      <w:proofErr w:type="spellStart"/>
      <w:r>
        <w:rPr>
          <w:sz w:val="22"/>
          <w:szCs w:val="22"/>
          <w:lang w:val="en-GB" w:eastAsia="en-US"/>
        </w:rPr>
        <w:t>osnovnoj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i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srednjoj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školi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i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Pravilnika</w:t>
      </w:r>
      <w:proofErr w:type="spellEnd"/>
      <w:r>
        <w:rPr>
          <w:sz w:val="22"/>
          <w:szCs w:val="22"/>
          <w:lang w:val="en-GB" w:eastAsia="en-US"/>
        </w:rPr>
        <w:t xml:space="preserve"> o </w:t>
      </w:r>
      <w:proofErr w:type="spellStart"/>
      <w:r>
        <w:rPr>
          <w:sz w:val="22"/>
          <w:szCs w:val="22"/>
          <w:lang w:val="en-GB" w:eastAsia="en-US"/>
        </w:rPr>
        <w:t>stručnoj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spremi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i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pedagoško-psihološkom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obrazovanju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nastavnika</w:t>
      </w:r>
      <w:proofErr w:type="spellEnd"/>
      <w:r>
        <w:rPr>
          <w:sz w:val="22"/>
          <w:szCs w:val="22"/>
          <w:lang w:val="en-GB" w:eastAsia="en-US"/>
        </w:rPr>
        <w:t xml:space="preserve"> u </w:t>
      </w:r>
      <w:proofErr w:type="spellStart"/>
      <w:r>
        <w:rPr>
          <w:sz w:val="22"/>
          <w:szCs w:val="22"/>
          <w:lang w:val="en-GB" w:eastAsia="en-US"/>
        </w:rPr>
        <w:t>srednjem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školstvu</w:t>
      </w:r>
      <w:proofErr w:type="spellEnd"/>
      <w:r>
        <w:rPr>
          <w:sz w:val="22"/>
          <w:szCs w:val="22"/>
          <w:lang w:val="en-GB" w:eastAsia="en-US"/>
        </w:rPr>
        <w:t>.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 pisanu prijavu na natječaj  potrebno je  priložiti: 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životopis, 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diplomu odnosno dokaz o stečenoj stručnoj spremi, 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>- domovnicu  odnosno dokaz o državljanstvu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uvjerenje da nije  pod istragom i da se protiv osobe ne vodi kazneni postupak u  smislu članka 106.Zakona o odgoju i obrazovanju u osnovnoj i srednjoj školi (ne starije od 6 mjeseci). 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Isprave se prilažu u neovjerenoj preslici. 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Odabrani  kandidat prije sklapanja ugovora  o radu  dužan je predočiti izvornike, odnosno ovjerene preslike isprava,  </w:t>
      </w:r>
      <w:r>
        <w:t>a ugovor o radu će se sklopiti uz uvjet probnog roka.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b/>
          <w:sz w:val="22"/>
          <w:szCs w:val="22"/>
        </w:rPr>
      </w:pPr>
      <w:r>
        <w:rPr>
          <w:sz w:val="22"/>
          <w:szCs w:val="22"/>
          <w:shd w:val="clear" w:color="auto" w:fill="FFFFFF"/>
        </w:rPr>
        <w:t>Kandidat  koji ostvaruje  pravo prednosti prema posebnim propisima, </w:t>
      </w:r>
      <w:r>
        <w:rPr>
          <w:bCs/>
          <w:sz w:val="22"/>
          <w:szCs w:val="22"/>
          <w:shd w:val="clear" w:color="auto" w:fill="FFFFFF"/>
        </w:rPr>
        <w:t>dužan je  u prijavi na natječaj pozvati se na to pravo i ima  prednost u odnosu na ostale kandidate samo pod jednakim uvjetima.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bi ostvario pravo  prednosti pri zapošljavanju kandidat koji ispunjava uvjete za ostvarivanje tog prava u trenutku podnošenja prijave dužan je uz prijavu na natječaj priložiti sve dokaze o ispunjavanju traženih uvjeta  te sve dokaze potrebne za ostvarivanje prava prednosti u skladu s posebnim propisima prema kojima isto pravo ostvaruje. 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Kandidat  koji se poziva  na pravo prednosti prilikom zapošljavanja  prema Zakonu o hrvatskim braniteljima iz Domovinskog rata i članovima njihovih obitelji(„NN“121/17) da bi ostvarile pravo prednosti pri zapošljavanju uz prijavu na natječaj dužan je  priložiti sve dokaze o ispunjavanju traženih uvjeta iz natječaja te dostaviti dokaze iz st.1.članka 103. a koji su dostupni na  poveznici </w:t>
      </w:r>
      <w:hyperlink r:id="rId5" w:history="1">
        <w:r>
          <w:rPr>
            <w:rStyle w:val="Hiperveza"/>
            <w:color w:val="0000FF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prijavi za natječaj kandidati navode osobne podatke i naziv radnog mjesta na koje se prijavljuje, a prijavu je potrebno vlastoručno potpisati. 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>Kandidatom prijavljenim na natječaj smatra se samo osoba  koja podnese pravodobnu  i  potpunu  prijavu  te  koja  ispunjava formalne uvjete iz natječaja.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Potpunom prijavom  smatra se prijava koja sadrži sve podatke i priloge navedene u  natječaju. 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Rok za podnošenje prijave  je 8 dana od dana objave natječaja na mrežnoj stranici i oglasnoj ploči Hrvatskog zavoda za zapošljavanje i mrežnoj stranici i oglasnoj ploči Srednje škole Gračac, Gračac.  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>Na natječaj se mogu javiti osobe oba spola sukladno čl. 13. Zakona o ravnopravnosti spolova.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>S kandidatima koji ispunjavanju uvjete iz natječaja  i koji su podnijeli urednu i pravodobnu prijavu  sa svim traženim dokazima o ispunjavanju uvjeta iz natječaja, nakon isteka natječajnog roka provest će se  razgovor (intervju)  sukladno Pravilniku o načinu i postupku zapošljavanja u Srednjoj školi Gračac.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>Natječaj traje od 4.03.2020. do 11.03.2020.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web stranici škole,  </w:t>
      </w:r>
      <w:r>
        <w:rPr>
          <w:color w:val="1F4E79"/>
          <w:sz w:val="22"/>
          <w:szCs w:val="22"/>
        </w:rPr>
        <w:t>http://www.ss-gracac.skole.hr/</w:t>
      </w:r>
      <w:r>
        <w:rPr>
          <w:sz w:val="22"/>
          <w:szCs w:val="22"/>
        </w:rPr>
        <w:t xml:space="preserve"> , objavit će se vrijeme i mjesto održavanja razgovora (intervjua), najmanje 5 dana prije održavanja razgovora.  </w:t>
      </w:r>
    </w:p>
    <w:p w:rsidR="009126A4" w:rsidRDefault="009126A4"/>
    <w:sectPr w:rsidR="009126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E779F"/>
    <w:multiLevelType w:val="hybridMultilevel"/>
    <w:tmpl w:val="F0244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96"/>
    <w:rsid w:val="00412CF8"/>
    <w:rsid w:val="00704F96"/>
    <w:rsid w:val="009126A4"/>
    <w:rsid w:val="0099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E2B0C-A637-4B0D-BFA2-82BC66E0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704F96"/>
    <w:pPr>
      <w:ind w:firstLine="720"/>
    </w:pPr>
    <w:rPr>
      <w:sz w:val="20"/>
      <w:szCs w:val="20"/>
      <w:lang w:val="en-GB"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04F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704F96"/>
    <w:pPr>
      <w:ind w:left="708"/>
    </w:pPr>
  </w:style>
  <w:style w:type="character" w:styleId="Hiperveza">
    <w:name w:val="Hyperlink"/>
    <w:basedOn w:val="Zadanifontodlomka"/>
    <w:uiPriority w:val="99"/>
    <w:semiHidden/>
    <w:unhideWhenUsed/>
    <w:rsid w:val="00704F9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F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F96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cp:lastPrinted>2020-03-04T10:13:00Z</cp:lastPrinted>
  <dcterms:created xsi:type="dcterms:W3CDTF">2020-03-04T15:57:00Z</dcterms:created>
  <dcterms:modified xsi:type="dcterms:W3CDTF">2020-03-04T15:57:00Z</dcterms:modified>
</cp:coreProperties>
</file>