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5159" w:rsidRDefault="00D75159" w:rsidP="00D75159"/>
    <w:p w:rsidR="00D75159" w:rsidRDefault="00D75159" w:rsidP="00D75159">
      <w:pPr>
        <w:spacing w:after="160" w:line="256" w:lineRule="auto"/>
        <w:rPr>
          <w:rFonts w:eastAsiaTheme="minorHAnsi"/>
          <w:sz w:val="22"/>
          <w:lang w:eastAsia="en-US"/>
        </w:rPr>
      </w:pPr>
      <w:r>
        <w:rPr>
          <w:rFonts w:eastAsiaTheme="minorHAnsi"/>
          <w:b/>
          <w:sz w:val="22"/>
          <w:lang w:eastAsia="en-US"/>
        </w:rPr>
        <w:t xml:space="preserve"> </w:t>
      </w:r>
      <w:r>
        <w:rPr>
          <w:b/>
          <w:noProof/>
        </w:rPr>
        <w:t xml:space="preserve">              </w:t>
      </w:r>
      <w:r>
        <w:rPr>
          <w:b/>
          <w:noProof/>
        </w:rPr>
        <w:drawing>
          <wp:inline distT="0" distB="0" distL="0" distR="0">
            <wp:extent cx="476250" cy="561975"/>
            <wp:effectExtent l="0" t="0" r="0" b="9525"/>
            <wp:docPr id="1" name="Slika 1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Theme="minorHAnsi"/>
          <w:b/>
          <w:sz w:val="22"/>
          <w:lang w:eastAsia="en-US"/>
        </w:rPr>
        <w:t xml:space="preserve">                                                                                                               </w:t>
      </w:r>
      <w:r>
        <w:rPr>
          <w:rFonts w:eastAsiaTheme="minorHAnsi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Reetkatablice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1"/>
        <w:gridCol w:w="2685"/>
      </w:tblGrid>
      <w:tr w:rsidR="00D75159" w:rsidTr="00D75159">
        <w:tc>
          <w:tcPr>
            <w:tcW w:w="6379" w:type="dxa"/>
          </w:tcPr>
          <w:p w:rsidR="00D75159" w:rsidRDefault="00D75159">
            <w:pPr>
              <w:spacing w:after="160" w:line="256" w:lineRule="auto"/>
              <w:rPr>
                <w:rFonts w:eastAsiaTheme="minorHAnsi"/>
                <w:b/>
                <w:sz w:val="22"/>
                <w:lang w:eastAsia="en-US"/>
              </w:rPr>
            </w:pPr>
            <w:bookmarkStart w:id="0" w:name="_Hlk128748807"/>
            <w:r>
              <w:rPr>
                <w:b/>
                <w:bCs/>
                <w:sz w:val="22"/>
                <w:lang w:eastAsia="en-US"/>
              </w:rPr>
              <w:t>REPUBLIKA HRVATSKA</w:t>
            </w:r>
            <w:r>
              <w:rPr>
                <w:rFonts w:eastAsiaTheme="minorHAnsi"/>
                <w:b/>
                <w:sz w:val="22"/>
                <w:lang w:eastAsia="en-US"/>
              </w:rPr>
              <w:t xml:space="preserve">                                                                 SREDNJA ŠKOLA GRAČAC                                                                                                 </w:t>
            </w:r>
            <w:r>
              <w:rPr>
                <w:rFonts w:eastAsiaTheme="minorHAnsi"/>
                <w:sz w:val="22"/>
                <w:lang w:eastAsia="en-US"/>
              </w:rPr>
              <w:t xml:space="preserve">Školska 8, 23440 Gračac                                                                                           KLASA: </w:t>
            </w:r>
            <w:r>
              <w:rPr>
                <w:lang w:eastAsia="en-US"/>
              </w:rPr>
              <w:fldChar w:fldCharType="begin"/>
            </w:r>
            <w:r>
              <w:rPr>
                <w:lang w:val="en-US" w:eastAsia="en-US"/>
              </w:rPr>
              <w:instrText xml:space="preserve"> MERGEFIELD  CasesClassificationCode  \* MERGEFORMAT </w:instrText>
            </w:r>
            <w:r>
              <w:rPr>
                <w:lang w:eastAsia="en-US"/>
              </w:rPr>
              <w:fldChar w:fldCharType="separate"/>
            </w:r>
            <w:r>
              <w:rPr>
                <w:noProof/>
                <w:lang w:val="en-US" w:eastAsia="en-US"/>
              </w:rPr>
              <w:t>«CasesClassificationCode»</w:t>
            </w:r>
            <w:r>
              <w:rPr>
                <w:lang w:eastAsia="en-US"/>
              </w:rPr>
              <w:fldChar w:fldCharType="end"/>
            </w:r>
            <w:r>
              <w:rPr>
                <w:rFonts w:eastAsiaTheme="minorHAnsi"/>
                <w:sz w:val="22"/>
                <w:lang w:eastAsia="en-US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lang w:eastAsia="en-US"/>
              </w:rPr>
              <w:fldChar w:fldCharType="begin"/>
            </w:r>
            <w:r>
              <w:rPr>
                <w:rFonts w:eastAsiaTheme="minorHAnsi"/>
                <w:sz w:val="22"/>
                <w:lang w:eastAsia="en-US"/>
              </w:rPr>
              <w:instrText xml:space="preserve"> MERGEFIELD  RegistrationNumber  \* MERGEFORMAT </w:instrText>
            </w:r>
            <w:r>
              <w:rPr>
                <w:lang w:eastAsia="en-US"/>
              </w:rPr>
              <w:fldChar w:fldCharType="separate"/>
            </w:r>
            <w:r>
              <w:rPr>
                <w:rFonts w:eastAsiaTheme="minorHAnsi"/>
                <w:noProof/>
                <w:sz w:val="22"/>
                <w:lang w:eastAsia="en-US"/>
              </w:rPr>
              <w:t>«RegistrationNumber»</w:t>
            </w:r>
            <w:r>
              <w:rPr>
                <w:lang w:eastAsia="en-US"/>
              </w:rPr>
              <w:fldChar w:fldCharType="end"/>
            </w:r>
            <w:r>
              <w:rPr>
                <w:rFonts w:eastAsiaTheme="minorHAnsi"/>
                <w:sz w:val="22"/>
                <w:lang w:eastAsia="en-US"/>
              </w:rPr>
              <w:t xml:space="preserve">                                                                                                           Gračac, 23. listopada 2026. godine</w:t>
            </w:r>
          </w:p>
          <w:p w:rsidR="00D75159" w:rsidRDefault="00D75159">
            <w:pPr>
              <w:spacing w:after="160" w:line="256" w:lineRule="auto"/>
              <w:rPr>
                <w:rFonts w:eastAsiaTheme="minorHAnsi"/>
                <w:sz w:val="22"/>
                <w:lang w:eastAsia="en-US"/>
              </w:rPr>
            </w:pPr>
          </w:p>
        </w:tc>
        <w:tc>
          <w:tcPr>
            <w:tcW w:w="2693" w:type="dxa"/>
            <w:hideMark/>
          </w:tcPr>
          <w:p w:rsidR="00D75159" w:rsidRDefault="00D75159">
            <w:pPr>
              <w:spacing w:after="160" w:line="256" w:lineRule="auto"/>
              <w:jc w:val="right"/>
              <w:rPr>
                <w:rFonts w:eastAsiaTheme="minorHAnsi"/>
                <w:sz w:val="22"/>
                <w:lang w:eastAsia="en-US"/>
              </w:rPr>
            </w:pPr>
            <w:r>
              <w:rPr>
                <w:lang w:eastAsia="en-US"/>
              </w:rPr>
              <w:fldChar w:fldCharType="begin"/>
            </w:r>
            <w:r>
              <w:rPr>
                <w:lang w:val="en-US" w:eastAsia="en-US"/>
              </w:rPr>
              <w:instrText xml:space="preserve"> MERGEFIELD  Image:QRcode  \* MERGEFORMAT </w:instrText>
            </w:r>
            <w:r>
              <w:rPr>
                <w:lang w:eastAsia="en-US"/>
              </w:rPr>
              <w:fldChar w:fldCharType="separate"/>
            </w:r>
            <w:r>
              <w:rPr>
                <w:noProof/>
                <w:lang w:val="en-US" w:eastAsia="en-US"/>
              </w:rPr>
              <w:t>«Image:QRcode»</w:t>
            </w:r>
            <w:r>
              <w:rPr>
                <w:lang w:eastAsia="en-US"/>
              </w:rPr>
              <w:fldChar w:fldCharType="end"/>
            </w:r>
          </w:p>
        </w:tc>
      </w:tr>
    </w:tbl>
    <w:bookmarkEnd w:id="0"/>
    <w:p w:rsidR="00D75159" w:rsidRDefault="00D75159" w:rsidP="00D75159">
      <w:pPr>
        <w:spacing w:line="300" w:lineRule="atLeast"/>
        <w:jc w:val="center"/>
        <w:rPr>
          <w:b/>
        </w:rPr>
      </w:pPr>
      <w:r>
        <w:rPr>
          <w:b/>
        </w:rPr>
        <w:t>POZIV NA RAZGOVOR S KANDIDATIMA – INTERVJU</w:t>
      </w:r>
    </w:p>
    <w:p w:rsidR="00D75159" w:rsidRDefault="00D75159" w:rsidP="00D75159">
      <w:pPr>
        <w:spacing w:line="300" w:lineRule="atLeast"/>
        <w:jc w:val="center"/>
        <w:rPr>
          <w:b/>
        </w:rPr>
      </w:pPr>
      <w:r>
        <w:t>- prijavljenih na natječaj za popunu radnog mjesta, objavljenog 13. listopada 2026. godine</w:t>
      </w:r>
    </w:p>
    <w:p w:rsidR="00D75159" w:rsidRDefault="00D75159" w:rsidP="00D75159">
      <w:pPr>
        <w:pStyle w:val="Odlomakpopisa"/>
        <w:spacing w:line="300" w:lineRule="atLeast"/>
        <w:jc w:val="both"/>
      </w:pPr>
    </w:p>
    <w:p w:rsidR="00D75159" w:rsidRDefault="00D75159" w:rsidP="00D75159">
      <w:pPr>
        <w:pStyle w:val="Odlomakpopisa"/>
        <w:numPr>
          <w:ilvl w:val="0"/>
          <w:numId w:val="1"/>
        </w:numPr>
        <w:spacing w:line="300" w:lineRule="atLeast"/>
        <w:jc w:val="both"/>
      </w:pPr>
      <w:r>
        <w:t>Na temelju članka 16. Pravilnika o načinu i postupku zapošljavanja u Srednjoj školi Gračac pozivaju se na razgovor - intervju kandidati prijavljeni na natječaj za popunu radnog mjesta:</w:t>
      </w:r>
    </w:p>
    <w:p w:rsidR="00D75159" w:rsidRDefault="00D75159" w:rsidP="00D75159">
      <w:pPr>
        <w:spacing w:line="300" w:lineRule="atLeast"/>
        <w:ind w:firstLine="708"/>
        <w:jc w:val="both"/>
      </w:pPr>
      <w:r>
        <w:t xml:space="preserve">- </w:t>
      </w:r>
      <w:r>
        <w:rPr>
          <w:b/>
        </w:rPr>
        <w:t>Nastavnik/</w:t>
      </w:r>
      <w:proofErr w:type="spellStart"/>
      <w:r>
        <w:rPr>
          <w:b/>
        </w:rPr>
        <w:t>ica</w:t>
      </w:r>
      <w:proofErr w:type="spellEnd"/>
      <w:r>
        <w:rPr>
          <w:b/>
        </w:rPr>
        <w:t xml:space="preserve"> Matematike </w:t>
      </w:r>
      <w:r>
        <w:t>- na određeno, nepuno radno vrijeme.</w:t>
      </w:r>
    </w:p>
    <w:p w:rsidR="00D75159" w:rsidRDefault="00D75159" w:rsidP="00D75159">
      <w:pPr>
        <w:spacing w:line="300" w:lineRule="atLeast"/>
        <w:jc w:val="both"/>
      </w:pPr>
    </w:p>
    <w:p w:rsidR="00D75159" w:rsidRDefault="00D75159" w:rsidP="00D75159">
      <w:pPr>
        <w:pStyle w:val="Odlomakpopisa"/>
        <w:numPr>
          <w:ilvl w:val="0"/>
          <w:numId w:val="1"/>
        </w:numPr>
        <w:spacing w:line="300" w:lineRule="atLeast"/>
        <w:jc w:val="both"/>
      </w:pPr>
      <w:r>
        <w:t>Razgovor s kandidatima - intervju provest će Povjerenstvo za provedbu natječaja imenovano Odlukom (KLASA: 011-03/26-03/29, URBROJ: 2198-1-70-26-1) od 22. listopada 2026. godine. Razgovor će se održati u prostoru Srednje škole Gračac (ured ravnatelja).</w:t>
      </w:r>
    </w:p>
    <w:p w:rsidR="00D75159" w:rsidRDefault="00D75159" w:rsidP="00D75159">
      <w:pPr>
        <w:spacing w:line="300" w:lineRule="atLeast"/>
        <w:ind w:left="426" w:hanging="426"/>
        <w:jc w:val="both"/>
      </w:pPr>
    </w:p>
    <w:p w:rsidR="00D75159" w:rsidRDefault="00D75159" w:rsidP="00D75159">
      <w:pPr>
        <w:pStyle w:val="Odlomakpopisa"/>
        <w:numPr>
          <w:ilvl w:val="0"/>
          <w:numId w:val="1"/>
        </w:numPr>
        <w:spacing w:line="300" w:lineRule="atLeast"/>
        <w:jc w:val="both"/>
      </w:pPr>
      <w:r>
        <w:rPr>
          <w:b/>
        </w:rPr>
        <w:t>Razgovor s kandidatima - intervju bit će održan 28. listopada 2026. godine,</w:t>
      </w:r>
      <w:r>
        <w:t xml:space="preserve"> prema sljedećem rasporedu:</w:t>
      </w:r>
    </w:p>
    <w:p w:rsidR="00D75159" w:rsidRDefault="00D75159" w:rsidP="00D75159">
      <w:pPr>
        <w:jc w:val="both"/>
      </w:pPr>
    </w:p>
    <w:p w:rsidR="00D75159" w:rsidRDefault="00D75159" w:rsidP="00D75159">
      <w:pPr>
        <w:ind w:left="360"/>
        <w:jc w:val="both"/>
        <w:rPr>
          <w:b/>
        </w:rPr>
      </w:pPr>
      <w:r>
        <w:rPr>
          <w:b/>
        </w:rPr>
        <w:t>NASTAVNIK/CA MATEMATIKE</w:t>
      </w:r>
    </w:p>
    <w:p w:rsidR="00D75159" w:rsidRDefault="00D75159" w:rsidP="00D75159">
      <w:pPr>
        <w:jc w:val="both"/>
      </w:pPr>
    </w:p>
    <w:p w:rsidR="00D75159" w:rsidRDefault="002208AB" w:rsidP="00D75159">
      <w:pPr>
        <w:pStyle w:val="Odlomakpopisa"/>
        <w:numPr>
          <w:ilvl w:val="0"/>
          <w:numId w:val="2"/>
        </w:numPr>
        <w:jc w:val="both"/>
      </w:pPr>
      <w:r>
        <w:t>M</w:t>
      </w:r>
      <w:r w:rsidR="00D75159">
        <w:t>.</w:t>
      </w:r>
      <w:r>
        <w:t>P</w:t>
      </w:r>
      <w:r w:rsidR="00D75159">
        <w:t>. u 11:</w:t>
      </w:r>
      <w:r w:rsidR="002C371A">
        <w:t>00</w:t>
      </w:r>
      <w:bookmarkStart w:id="1" w:name="_GoBack"/>
      <w:bookmarkEnd w:id="1"/>
      <w:r w:rsidR="00D75159">
        <w:t xml:space="preserve"> </w:t>
      </w:r>
    </w:p>
    <w:p w:rsidR="002208AB" w:rsidRDefault="002208AB" w:rsidP="00D75159">
      <w:pPr>
        <w:pStyle w:val="Odlomakpopisa"/>
        <w:numPr>
          <w:ilvl w:val="0"/>
          <w:numId w:val="2"/>
        </w:numPr>
        <w:jc w:val="both"/>
      </w:pPr>
      <w:r>
        <w:t>N.T. u 11:30</w:t>
      </w:r>
    </w:p>
    <w:p w:rsidR="00D75159" w:rsidRDefault="00D75159" w:rsidP="00D75159">
      <w:pPr>
        <w:ind w:left="540"/>
        <w:jc w:val="both"/>
      </w:pPr>
      <w:r>
        <w:t xml:space="preserve">                                  </w:t>
      </w:r>
    </w:p>
    <w:p w:rsidR="00D75159" w:rsidRDefault="00D75159" w:rsidP="00D75159">
      <w:pPr>
        <w:pStyle w:val="Odlomakpopisa"/>
        <w:numPr>
          <w:ilvl w:val="0"/>
          <w:numId w:val="1"/>
        </w:numPr>
        <w:jc w:val="both"/>
      </w:pPr>
      <w:r>
        <w:t>Razgovor s kandidatom - intervju provodi se putem odgovora kandidata na postavljena pitanja.</w:t>
      </w:r>
    </w:p>
    <w:p w:rsidR="00D75159" w:rsidRDefault="00D75159" w:rsidP="00D75159">
      <w:pPr>
        <w:ind w:left="567" w:hanging="567"/>
        <w:jc w:val="both"/>
      </w:pPr>
    </w:p>
    <w:p w:rsidR="00D75159" w:rsidRDefault="00D75159" w:rsidP="00D75159">
      <w:pPr>
        <w:pStyle w:val="Odlomakpopisa"/>
        <w:numPr>
          <w:ilvl w:val="0"/>
          <w:numId w:val="1"/>
        </w:numPr>
        <w:jc w:val="both"/>
      </w:pPr>
      <w:r>
        <w:t>Prilikom razgovora s kandidatom - intervju članovi povjerenstva procjenjuju znanja, sposobnosti i vještine, interes, profesionalne ciljeve i motivaciju za rad te rezultate ostvarene u njihovom dosadašnjem radu.</w:t>
      </w:r>
    </w:p>
    <w:p w:rsidR="00D75159" w:rsidRDefault="00D75159" w:rsidP="00D75159">
      <w:pPr>
        <w:jc w:val="both"/>
      </w:pPr>
    </w:p>
    <w:p w:rsidR="00D75159" w:rsidRDefault="00D75159" w:rsidP="00D75159">
      <w:pPr>
        <w:pStyle w:val="Odlomakpopisa"/>
        <w:numPr>
          <w:ilvl w:val="0"/>
          <w:numId w:val="1"/>
        </w:numPr>
        <w:jc w:val="both"/>
      </w:pPr>
      <w:r>
        <w:t>Po dolasku na razgovor - intervju od kandidata će biti zatraženo predočenje odgovarajuće identifikacijske isprave radi utvrđivanja identiteta.</w:t>
      </w:r>
    </w:p>
    <w:p w:rsidR="00D75159" w:rsidRDefault="00D75159" w:rsidP="00D75159">
      <w:pPr>
        <w:ind w:left="567" w:hanging="567"/>
        <w:jc w:val="both"/>
      </w:pPr>
    </w:p>
    <w:p w:rsidR="00D75159" w:rsidRDefault="00D75159" w:rsidP="00D75159">
      <w:pPr>
        <w:pStyle w:val="Odlomakpopisa"/>
        <w:numPr>
          <w:ilvl w:val="0"/>
          <w:numId w:val="1"/>
        </w:numPr>
        <w:jc w:val="both"/>
      </w:pPr>
      <w:r>
        <w:t>Kandidat koji ne može dokazati identitet ne može pristupiti razgovoru - intervju.</w:t>
      </w:r>
    </w:p>
    <w:p w:rsidR="00D75159" w:rsidRDefault="00D75159" w:rsidP="00D75159">
      <w:pPr>
        <w:ind w:left="567" w:hanging="567"/>
        <w:jc w:val="both"/>
      </w:pPr>
    </w:p>
    <w:p w:rsidR="00D75159" w:rsidRDefault="00D75159" w:rsidP="00D75159">
      <w:pPr>
        <w:pStyle w:val="Odlomakpopisa"/>
        <w:numPr>
          <w:ilvl w:val="0"/>
          <w:numId w:val="1"/>
        </w:numPr>
        <w:jc w:val="both"/>
      </w:pPr>
      <w:r>
        <w:t>Ako se kandidat navedenog dana ne odazove ovom pozivu, neće se smatrati kandidatom sukladno članku 11. stavak 2. Pravilnika o načinu i postupku zapošljavanja u Srednjoj školi Gračac.</w:t>
      </w:r>
    </w:p>
    <w:p w:rsidR="00D75159" w:rsidRDefault="00D75159" w:rsidP="00D75159"/>
    <w:p w:rsidR="00D75159" w:rsidRDefault="00D75159" w:rsidP="00D75159">
      <w:pPr>
        <w:pStyle w:val="Odlomakpopisa"/>
        <w:numPr>
          <w:ilvl w:val="0"/>
          <w:numId w:val="1"/>
        </w:numPr>
        <w:jc w:val="both"/>
      </w:pPr>
      <w:r>
        <w:t>Nakon provedenog razgovora - intervjua povjerenstvo utvrđuje rang listu kandidata prema ukupnom broju ostvarenih bodova te sastavlja zapisnik o provedenom postupku koji potpisuju svi članovi povjerenstva.</w:t>
      </w:r>
    </w:p>
    <w:p w:rsidR="00D75159" w:rsidRDefault="00D75159" w:rsidP="00D75159"/>
    <w:p w:rsidR="00D75159" w:rsidRDefault="00D75159" w:rsidP="00D75159"/>
    <w:p w:rsidR="00D75159" w:rsidRDefault="00D75159" w:rsidP="00D75159"/>
    <w:p w:rsidR="00D75159" w:rsidRDefault="00D75159" w:rsidP="00D75159">
      <w:pPr>
        <w:ind w:left="4956"/>
        <w:jc w:val="right"/>
      </w:pPr>
      <w:r>
        <w:t>POVJERENSTVO ZA PROCJENU I VREDNOVANJE KANDIDATA</w:t>
      </w:r>
    </w:p>
    <w:p w:rsidR="00D75159" w:rsidRDefault="00D75159" w:rsidP="00D75159"/>
    <w:p w:rsidR="00D75159" w:rsidRDefault="00D75159" w:rsidP="00D75159"/>
    <w:p w:rsidR="00D75159" w:rsidRDefault="00D75159" w:rsidP="00D75159"/>
    <w:p w:rsidR="00D75159" w:rsidRDefault="00D75159" w:rsidP="00D75159"/>
    <w:p w:rsidR="00D75159" w:rsidRDefault="00D75159" w:rsidP="00D75159"/>
    <w:p w:rsidR="00D75159" w:rsidRDefault="00D75159" w:rsidP="00D75159"/>
    <w:p w:rsidR="00D75159" w:rsidRDefault="00D75159" w:rsidP="00D75159"/>
    <w:p w:rsidR="001F50A0" w:rsidRDefault="001F50A0"/>
    <w:sectPr w:rsidR="001F50A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E06CC7"/>
    <w:multiLevelType w:val="hybridMultilevel"/>
    <w:tmpl w:val="9B9C1B38"/>
    <w:lvl w:ilvl="0" w:tplc="EF56428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B1B0254"/>
    <w:multiLevelType w:val="hybridMultilevel"/>
    <w:tmpl w:val="E21614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159"/>
    <w:rsid w:val="001F50A0"/>
    <w:rsid w:val="002208AB"/>
    <w:rsid w:val="002C371A"/>
    <w:rsid w:val="00803C7B"/>
    <w:rsid w:val="00D75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6E746"/>
  <w15:chartTrackingRefBased/>
  <w15:docId w15:val="{4194E301-3FD6-48FE-8408-C51374C86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51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D75159"/>
    <w:pPr>
      <w:ind w:left="720"/>
      <w:contextualSpacing/>
    </w:pPr>
  </w:style>
  <w:style w:type="table" w:styleId="Reetkatablice">
    <w:name w:val="Table Grid"/>
    <w:basedOn w:val="Obinatablica"/>
    <w:uiPriority w:val="39"/>
    <w:rsid w:val="00D7515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462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456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Marušić</dc:creator>
  <cp:keywords/>
  <dc:description/>
  <cp:lastModifiedBy>Ana Marušić</cp:lastModifiedBy>
  <cp:revision>4</cp:revision>
  <dcterms:created xsi:type="dcterms:W3CDTF">2026-10-22T08:17:00Z</dcterms:created>
  <dcterms:modified xsi:type="dcterms:W3CDTF">2026-10-23T11:02:00Z</dcterms:modified>
</cp:coreProperties>
</file>